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38452B" w:rsidRDefault="00980C6F" w:rsidP="0038452B">
      <w:pPr>
        <w:spacing w:after="0" w:line="240" w:lineRule="auto"/>
        <w:jc w:val="right"/>
        <w:rPr>
          <w:rFonts w:ascii="Times New Roman" w:hAnsi="Times New Roman"/>
          <w:sz w:val="20"/>
          <w:szCs w:val="20"/>
        </w:rPr>
      </w:pPr>
      <w:r>
        <w:rPr>
          <w:rFonts w:ascii="Times New Roman" w:hAnsi="Times New Roman"/>
          <w:sz w:val="20"/>
          <w:szCs w:val="20"/>
        </w:rPr>
        <w:t>Приложение №5</w:t>
      </w:r>
      <w:r w:rsidR="00127F25">
        <w:rPr>
          <w:rFonts w:ascii="Times New Roman" w:hAnsi="Times New Roman"/>
          <w:sz w:val="20"/>
          <w:szCs w:val="20"/>
        </w:rPr>
        <w:t xml:space="preserve"> </w:t>
      </w:r>
      <w:bookmarkStart w:id="0" w:name="_GoBack"/>
      <w:bookmarkEnd w:id="0"/>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127F25"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127F25"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1" w:name="_Toc212354397"/>
      <w:r w:rsidRPr="000A16E6">
        <w:rPr>
          <w:rFonts w:ascii="Times New Roman" w:hAnsi="Times New Roman"/>
          <w:b/>
          <w:sz w:val="20"/>
          <w:szCs w:val="20"/>
        </w:rPr>
        <w:t>Предисловие</w:t>
      </w:r>
      <w:bookmarkEnd w:id="1"/>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proofErr w:type="gramStart"/>
      <w:r w:rsidRPr="000A16E6">
        <w:rPr>
          <w:rFonts w:ascii="Times New Roman" w:hAnsi="Times New Roman"/>
          <w:b/>
          <w:sz w:val="20"/>
          <w:szCs w:val="20"/>
        </w:rPr>
        <w:t>ПРИНЯТ</w:t>
      </w:r>
      <w:proofErr w:type="gramEnd"/>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 xml:space="preserve">Приказом Генерального директора ОАО «ОГК-4» </w:t>
      </w:r>
      <w:proofErr w:type="gramStart"/>
      <w:r w:rsidRPr="000A16E6">
        <w:rPr>
          <w:rFonts w:ascii="Times New Roman" w:hAnsi="Times New Roman"/>
          <w:sz w:val="20"/>
          <w:szCs w:val="20"/>
        </w:rPr>
        <w:t>от</w:t>
      </w:r>
      <w:proofErr w:type="gramEnd"/>
      <w:r w:rsidRPr="000A16E6">
        <w:rPr>
          <w:rFonts w:ascii="Times New Roman" w:hAnsi="Times New Roman"/>
          <w:sz w:val="20"/>
          <w:szCs w:val="20"/>
        </w:rPr>
        <w:t xml:space="preserve">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proofErr w:type="gramStart"/>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roofErr w:type="gramEnd"/>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w:t>
      </w:r>
      <w:proofErr w:type="gramStart"/>
      <w:r w:rsidRPr="000A16E6">
        <w:rPr>
          <w:rFonts w:ascii="Times New Roman" w:hAnsi="Times New Roman"/>
          <w:sz w:val="20"/>
          <w:szCs w:val="20"/>
        </w:rPr>
        <w:t>Заказчика</w:t>
      </w:r>
      <w:proofErr w:type="gramEnd"/>
      <w:r w:rsidRPr="000A16E6">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w:t>
      </w:r>
      <w:proofErr w:type="gramStart"/>
      <w:r w:rsidRPr="000A16E6">
        <w:rPr>
          <w:rFonts w:ascii="Times New Roman" w:hAnsi="Times New Roman"/>
          <w:sz w:val="20"/>
          <w:szCs w:val="20"/>
        </w:rPr>
        <w:t>содержащих</w:t>
      </w:r>
      <w:proofErr w:type="gramEnd"/>
      <w:r w:rsidRPr="000A16E6">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Во взрывоопасных зонах запрещено пользоваться мобильными телефонами (</w:t>
      </w:r>
      <w:proofErr w:type="gramStart"/>
      <w:r w:rsidRPr="000A16E6">
        <w:rPr>
          <w:rFonts w:ascii="Times New Roman" w:hAnsi="Times New Roman"/>
          <w:b/>
          <w:sz w:val="20"/>
          <w:szCs w:val="20"/>
        </w:rPr>
        <w:t>с</w:t>
      </w:r>
      <w:proofErr w:type="gramEnd"/>
      <w:r w:rsidRPr="000A16E6">
        <w:rPr>
          <w:rFonts w:ascii="Times New Roman" w:hAnsi="Times New Roman"/>
          <w:b/>
          <w:sz w:val="20"/>
          <w:szCs w:val="20"/>
        </w:rPr>
        <w:t xml:space="preserve">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xml:space="preserve">- наушники или </w:t>
      </w:r>
      <w:proofErr w:type="spellStart"/>
      <w:r w:rsidRPr="000A16E6">
        <w:rPr>
          <w:rFonts w:ascii="Times New Roman" w:hAnsi="Times New Roman"/>
          <w:sz w:val="20"/>
          <w:szCs w:val="20"/>
        </w:rPr>
        <w:t>беруши</w:t>
      </w:r>
      <w:proofErr w:type="spellEnd"/>
      <w:r w:rsidRPr="000A16E6">
        <w:rPr>
          <w:rFonts w:ascii="Times New Roman" w:hAnsi="Times New Roman"/>
          <w:sz w:val="20"/>
          <w:szCs w:val="20"/>
        </w:rPr>
        <w:t>.</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Отходы должны складироваться (временное накопление) в специально отведенных для этого местах, не допускается </w:t>
      </w:r>
      <w:proofErr w:type="spellStart"/>
      <w:r w:rsidRPr="000A16E6">
        <w:rPr>
          <w:rFonts w:ascii="Times New Roman" w:hAnsi="Times New Roman"/>
          <w:sz w:val="20"/>
          <w:szCs w:val="20"/>
        </w:rPr>
        <w:t>несанкционированно</w:t>
      </w:r>
      <w:proofErr w:type="spellEnd"/>
      <w:r w:rsidRPr="000A16E6">
        <w:rPr>
          <w:rFonts w:ascii="Times New Roman" w:hAnsi="Times New Roman"/>
          <w:sz w:val="20"/>
          <w:szCs w:val="20"/>
        </w:rPr>
        <w:t xml:space="preserve">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основных правил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xml:space="preserve">- учёт уровня техники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Подрядчик оформляет ежемесячно отчет деятельности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6" w:name="_Toc52958252"/>
      <w:bookmarkStart w:id="7" w:name="_Toc253138467"/>
      <w:bookmarkStart w:id="8" w:name="_Toc253142056"/>
      <w:bookmarkStart w:id="9" w:name="_Toc256020297"/>
      <w:bookmarkEnd w:id="2"/>
      <w:bookmarkEnd w:id="3"/>
      <w:bookmarkEnd w:id="4"/>
      <w:bookmarkEnd w:id="5"/>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Нормативные ссылки</w:t>
      </w:r>
      <w:bookmarkStart w:id="10" w:name="_Toc253138468"/>
      <w:bookmarkStart w:id="11" w:name="_Toc52958253"/>
      <w:bookmarkStart w:id="12" w:name="_Toc253138469"/>
      <w:bookmarkStart w:id="13" w:name="_Toc253142057"/>
      <w:bookmarkEnd w:id="6"/>
      <w:bookmarkEnd w:id="7"/>
      <w:bookmarkEnd w:id="8"/>
      <w:bookmarkEnd w:id="9"/>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10"/>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4" w:name="_Toc198486517"/>
      <w:bookmarkStart w:id="15" w:name="_Toc210724539"/>
      <w:bookmarkStart w:id="16" w:name="_Toc256020312"/>
      <w:bookmarkEnd w:id="11"/>
      <w:bookmarkEnd w:id="12"/>
      <w:bookmarkEnd w:id="13"/>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4"/>
      <w:bookmarkEnd w:id="15"/>
      <w:r w:rsidR="00A93D4E" w:rsidRPr="002A7173">
        <w:rPr>
          <w:rFonts w:ascii="Times New Roman" w:hAnsi="Times New Roman"/>
          <w:b/>
          <w:sz w:val="20"/>
          <w:szCs w:val="20"/>
        </w:rPr>
        <w:t>регламентом</w:t>
      </w:r>
      <w:bookmarkEnd w:id="16"/>
    </w:p>
    <w:p w:rsidR="00054C01" w:rsidRPr="000A16E6"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sectPr w:rsidR="00054C01" w:rsidRPr="000A16E6" w:rsidSect="003620A9">
      <w:headerReference w:type="default" r:id="rId12"/>
      <w:footerReference w:type="default" r:id="rId13"/>
      <w:pgSz w:w="11906" w:h="16838" w:code="9"/>
      <w:pgMar w:top="567" w:right="849"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AAC" w:rsidRDefault="004D2AAC" w:rsidP="000523AF">
      <w:pPr>
        <w:spacing w:after="0" w:line="240" w:lineRule="auto"/>
      </w:pPr>
      <w:r>
        <w:separator/>
      </w:r>
    </w:p>
  </w:endnote>
  <w:endnote w:type="continuationSeparator" w:id="0">
    <w:p w:rsidR="004D2AAC" w:rsidRDefault="004D2AA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F220CA" w:rsidRDefault="002C19F0">
    <w:pPr>
      <w:pStyle w:val="af0"/>
      <w:jc w:val="right"/>
      <w:rPr>
        <w:rFonts w:ascii="Verdana" w:hAnsi="Verdana"/>
        <w:sz w:val="20"/>
        <w:szCs w:val="20"/>
      </w:rPr>
    </w:pPr>
    <w:r w:rsidRPr="00F220CA">
      <w:rPr>
        <w:rFonts w:ascii="Verdana" w:hAnsi="Verdana"/>
        <w:sz w:val="20"/>
        <w:szCs w:val="20"/>
      </w:rPr>
      <w:fldChar w:fldCharType="begin"/>
    </w:r>
    <w:r w:rsidR="00334B1D" w:rsidRPr="00F220CA">
      <w:rPr>
        <w:rFonts w:ascii="Verdana" w:hAnsi="Verdana"/>
        <w:sz w:val="20"/>
        <w:szCs w:val="20"/>
      </w:rPr>
      <w:instrText xml:space="preserve"> PAGE   \* MERGEFORMAT </w:instrText>
    </w:r>
    <w:r w:rsidRPr="00F220CA">
      <w:rPr>
        <w:rFonts w:ascii="Verdana" w:hAnsi="Verdana"/>
        <w:sz w:val="20"/>
        <w:szCs w:val="20"/>
      </w:rPr>
      <w:fldChar w:fldCharType="separate"/>
    </w:r>
    <w:r w:rsidR="00127F25">
      <w:rPr>
        <w:rFonts w:ascii="Verdana" w:hAnsi="Verdana"/>
        <w:noProof/>
        <w:sz w:val="20"/>
        <w:szCs w:val="20"/>
      </w:rPr>
      <w:t>1</w:t>
    </w:r>
    <w:r w:rsidRPr="00F220CA">
      <w:rPr>
        <w:rFonts w:ascii="Verdana" w:hAnsi="Verdana"/>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AAC" w:rsidRDefault="004D2AAC" w:rsidP="000523AF">
      <w:pPr>
        <w:spacing w:after="0" w:line="240" w:lineRule="auto"/>
      </w:pPr>
      <w:r>
        <w:separator/>
      </w:r>
    </w:p>
  </w:footnote>
  <w:footnote w:type="continuationSeparator" w:id="0">
    <w:p w:rsidR="004D2AAC" w:rsidRDefault="004D2AA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B060AC" w:rsidRDefault="00334B1D"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49CF"/>
    <w:rsid w:val="00067E52"/>
    <w:rsid w:val="0007650F"/>
    <w:rsid w:val="000774ED"/>
    <w:rsid w:val="000804E8"/>
    <w:rsid w:val="00082569"/>
    <w:rsid w:val="00082BE8"/>
    <w:rsid w:val="000851BE"/>
    <w:rsid w:val="000861DC"/>
    <w:rsid w:val="00093266"/>
    <w:rsid w:val="000A16E6"/>
    <w:rsid w:val="000A5261"/>
    <w:rsid w:val="000A7F7F"/>
    <w:rsid w:val="000B04D1"/>
    <w:rsid w:val="000B4AFE"/>
    <w:rsid w:val="000B595C"/>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27F25"/>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B7306"/>
    <w:rsid w:val="001D0D1B"/>
    <w:rsid w:val="001D0DBA"/>
    <w:rsid w:val="001D36A5"/>
    <w:rsid w:val="001E6F44"/>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19F0"/>
    <w:rsid w:val="002C3C15"/>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8452B"/>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2E3D"/>
    <w:rsid w:val="004663EF"/>
    <w:rsid w:val="00466867"/>
    <w:rsid w:val="00472872"/>
    <w:rsid w:val="0047539D"/>
    <w:rsid w:val="0047778C"/>
    <w:rsid w:val="004815FC"/>
    <w:rsid w:val="00481835"/>
    <w:rsid w:val="00483BD3"/>
    <w:rsid w:val="00485288"/>
    <w:rsid w:val="00486D00"/>
    <w:rsid w:val="0048709A"/>
    <w:rsid w:val="004874B5"/>
    <w:rsid w:val="00492003"/>
    <w:rsid w:val="00497471"/>
    <w:rsid w:val="004A1A44"/>
    <w:rsid w:val="004A2440"/>
    <w:rsid w:val="004A3818"/>
    <w:rsid w:val="004A42E6"/>
    <w:rsid w:val="004C036A"/>
    <w:rsid w:val="004C2D77"/>
    <w:rsid w:val="004D0388"/>
    <w:rsid w:val="004D051B"/>
    <w:rsid w:val="004D05C3"/>
    <w:rsid w:val="004D251A"/>
    <w:rsid w:val="004D2AAC"/>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57421"/>
    <w:rsid w:val="005602A5"/>
    <w:rsid w:val="00565236"/>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58F4"/>
    <w:rsid w:val="006E1086"/>
    <w:rsid w:val="006E540F"/>
    <w:rsid w:val="006F0C83"/>
    <w:rsid w:val="006F1173"/>
    <w:rsid w:val="00700395"/>
    <w:rsid w:val="007143F8"/>
    <w:rsid w:val="00717B13"/>
    <w:rsid w:val="00721E6F"/>
    <w:rsid w:val="00724C60"/>
    <w:rsid w:val="00725519"/>
    <w:rsid w:val="007278F4"/>
    <w:rsid w:val="0074223C"/>
    <w:rsid w:val="00744994"/>
    <w:rsid w:val="00746618"/>
    <w:rsid w:val="00755AB1"/>
    <w:rsid w:val="00760B35"/>
    <w:rsid w:val="00762535"/>
    <w:rsid w:val="00763745"/>
    <w:rsid w:val="007725C1"/>
    <w:rsid w:val="00783077"/>
    <w:rsid w:val="00787054"/>
    <w:rsid w:val="007936C7"/>
    <w:rsid w:val="00796ADC"/>
    <w:rsid w:val="00797463"/>
    <w:rsid w:val="00797486"/>
    <w:rsid w:val="007A0544"/>
    <w:rsid w:val="007A2DFD"/>
    <w:rsid w:val="007A74E3"/>
    <w:rsid w:val="007B01D0"/>
    <w:rsid w:val="007B72D0"/>
    <w:rsid w:val="007C3A77"/>
    <w:rsid w:val="007C6EAA"/>
    <w:rsid w:val="007C7AF7"/>
    <w:rsid w:val="007D362B"/>
    <w:rsid w:val="007D689B"/>
    <w:rsid w:val="007D6C33"/>
    <w:rsid w:val="007E4A67"/>
    <w:rsid w:val="007F122A"/>
    <w:rsid w:val="007F63F5"/>
    <w:rsid w:val="007F6BC9"/>
    <w:rsid w:val="008051F6"/>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1AAC"/>
    <w:rsid w:val="008C3E3C"/>
    <w:rsid w:val="008D3669"/>
    <w:rsid w:val="008D3A0C"/>
    <w:rsid w:val="008E284C"/>
    <w:rsid w:val="008E54B6"/>
    <w:rsid w:val="008E7E82"/>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7402C"/>
    <w:rsid w:val="00977A68"/>
    <w:rsid w:val="0098013D"/>
    <w:rsid w:val="00980C6F"/>
    <w:rsid w:val="00981DEF"/>
    <w:rsid w:val="0098487C"/>
    <w:rsid w:val="00987E34"/>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E3FCD"/>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415A"/>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7B31"/>
    <w:rsid w:val="00CC7C2C"/>
    <w:rsid w:val="00CD5F84"/>
    <w:rsid w:val="00CE7013"/>
    <w:rsid w:val="00CF007A"/>
    <w:rsid w:val="00CF086D"/>
    <w:rsid w:val="00CF14AC"/>
    <w:rsid w:val="00CF2F6F"/>
    <w:rsid w:val="00CF67CB"/>
    <w:rsid w:val="00D00971"/>
    <w:rsid w:val="00D03E8A"/>
    <w:rsid w:val="00D0666A"/>
    <w:rsid w:val="00D0690F"/>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15BC"/>
    <w:rsid w:val="00F82A24"/>
    <w:rsid w:val="00FA65D9"/>
    <w:rsid w:val="00FA71DD"/>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1D41214-97F5-469C-91DA-491914EB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10787</Words>
  <Characters>75096</Characters>
  <Application>Microsoft Office Word</Application>
  <DocSecurity>0</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Васильева Надежда Евгеньевна</cp:lastModifiedBy>
  <cp:revision>4</cp:revision>
  <cp:lastPrinted>2010-10-19T13:27:00Z</cp:lastPrinted>
  <dcterms:created xsi:type="dcterms:W3CDTF">2013-08-27T04:55:00Z</dcterms:created>
  <dcterms:modified xsi:type="dcterms:W3CDTF">2014-01-27T07:16:00Z</dcterms:modified>
  <cp:category>Вариант 3</cp:category>
  <cp:contentStatus>Отправлен на утверждение</cp:contentStatus>
</cp:coreProperties>
</file>